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7C5025" w14:textId="77777777" w:rsidR="00F934F2" w:rsidRPr="00843EE3" w:rsidRDefault="00F934F2" w:rsidP="00F934F2">
      <w:pPr>
        <w:rPr>
          <w:b/>
        </w:rPr>
      </w:pPr>
      <w:r w:rsidRPr="00843EE3">
        <w:rPr>
          <w:b/>
        </w:rPr>
        <w:t>Matt Holman – bio</w:t>
      </w:r>
    </w:p>
    <w:p w14:paraId="521B628C" w14:textId="77777777" w:rsidR="00F934F2" w:rsidRPr="00841C7D" w:rsidRDefault="00F934F2" w:rsidP="00F934F2"/>
    <w:p w14:paraId="7FA07D28" w14:textId="77777777" w:rsidR="00F934F2" w:rsidRPr="00F934F2" w:rsidRDefault="00F934F2" w:rsidP="00F934F2">
      <w:r w:rsidRPr="00F934F2">
        <w:rPr>
          <w:rFonts w:cs="Calibri"/>
        </w:rPr>
        <w:t xml:space="preserve">Hailed by the </w:t>
      </w:r>
      <w:r w:rsidRPr="00F934F2">
        <w:rPr>
          <w:rFonts w:cs="Calibri"/>
          <w:i/>
        </w:rPr>
        <w:t>New York Times</w:t>
      </w:r>
      <w:r w:rsidRPr="00F934F2">
        <w:rPr>
          <w:rFonts w:cs="Calibri"/>
        </w:rPr>
        <w:t xml:space="preserve"> as a “conscientious” and “perceptive young trumpeter,” and by the great Fred </w:t>
      </w:r>
      <w:proofErr w:type="spellStart"/>
      <w:r w:rsidRPr="00F934F2">
        <w:rPr>
          <w:rFonts w:cs="Calibri"/>
        </w:rPr>
        <w:t>Hersch</w:t>
      </w:r>
      <w:proofErr w:type="spellEnd"/>
      <w:r w:rsidRPr="00F934F2">
        <w:rPr>
          <w:rFonts w:cs="Calibri"/>
        </w:rPr>
        <w:t xml:space="preserve"> as “a creative and thoughtful improviser with a world-class sound,” trumpeter Matt Holman </w:t>
      </w:r>
      <w:r w:rsidRPr="00F934F2">
        <w:t xml:space="preserve">has distinguished himself as a composer, conductor, bandleader and top-tier soloist in many of the leading jazz ensembles of our time. Along with his adventurous chamber-jazz recordings, Holman has performed and/or recorded with Darcy James Argue’s Secret Society, the John Hollenbeck Large Ensemble, Fred </w:t>
      </w:r>
      <w:proofErr w:type="spellStart"/>
      <w:r w:rsidRPr="00F934F2">
        <w:t>Hersch’s</w:t>
      </w:r>
      <w:proofErr w:type="spellEnd"/>
      <w:r w:rsidRPr="00F934F2">
        <w:t xml:space="preserve"> Leaves of Grass, Bang on a Can’s Asphalt Orchestra, the Joel Harrison Large Ensemble, the JC Sanford Orchestra, New York Voices, Kenneth Salters Haven, the Anna Webber Quartet, Matt </w:t>
      </w:r>
      <w:proofErr w:type="spellStart"/>
      <w:r w:rsidRPr="00F934F2">
        <w:t>Ulery</w:t>
      </w:r>
      <w:r>
        <w:t>’s</w:t>
      </w:r>
      <w:proofErr w:type="spellEnd"/>
      <w:r>
        <w:t xml:space="preserve"> Loom</w:t>
      </w:r>
      <w:r w:rsidRPr="00F934F2">
        <w:t xml:space="preserve">, Andrew </w:t>
      </w:r>
      <w:proofErr w:type="spellStart"/>
      <w:r w:rsidRPr="00F934F2">
        <w:t>Rathbun</w:t>
      </w:r>
      <w:proofErr w:type="spellEnd"/>
      <w:r>
        <w:t xml:space="preserve"> and more. Holman has also </w:t>
      </w:r>
      <w:r w:rsidRPr="00F934F2">
        <w:rPr>
          <w:rFonts w:cs="Calibri"/>
        </w:rPr>
        <w:t xml:space="preserve">composed and arranged </w:t>
      </w:r>
      <w:r>
        <w:rPr>
          <w:rFonts w:cs="Calibri"/>
        </w:rPr>
        <w:t xml:space="preserve">works </w:t>
      </w:r>
      <w:r w:rsidRPr="00F934F2">
        <w:rPr>
          <w:rFonts w:cs="Calibri"/>
        </w:rPr>
        <w:t xml:space="preserve">for </w:t>
      </w:r>
      <w:proofErr w:type="spellStart"/>
      <w:r w:rsidRPr="00F934F2">
        <w:rPr>
          <w:rFonts w:cs="Calibri"/>
        </w:rPr>
        <w:t>Stefon</w:t>
      </w:r>
      <w:proofErr w:type="spellEnd"/>
      <w:r w:rsidRPr="00F934F2">
        <w:rPr>
          <w:rFonts w:cs="Calibri"/>
        </w:rPr>
        <w:t xml:space="preserve"> Har</w:t>
      </w:r>
      <w:r>
        <w:rPr>
          <w:rFonts w:cs="Calibri"/>
        </w:rPr>
        <w:t xml:space="preserve">ris, Jane </w:t>
      </w:r>
      <w:proofErr w:type="spellStart"/>
      <w:r>
        <w:rPr>
          <w:rFonts w:cs="Calibri"/>
        </w:rPr>
        <w:t>Monheit</w:t>
      </w:r>
      <w:proofErr w:type="spellEnd"/>
      <w:r>
        <w:rPr>
          <w:rFonts w:cs="Calibri"/>
        </w:rPr>
        <w:t xml:space="preserve">, Marvin Stamm and university ensembles worldwide. </w:t>
      </w:r>
    </w:p>
    <w:p w14:paraId="4AEE61BD" w14:textId="77777777" w:rsidR="00F934F2" w:rsidRPr="00F934F2" w:rsidRDefault="00F934F2" w:rsidP="00F934F2"/>
    <w:p w14:paraId="36287364" w14:textId="77777777" w:rsidR="00F934F2" w:rsidRPr="00F934F2" w:rsidRDefault="00F934F2" w:rsidP="00F934F2">
      <w:proofErr w:type="gramStart"/>
      <w:r w:rsidRPr="00F934F2">
        <w:t xml:space="preserve">Holman’s 2013 debut </w:t>
      </w:r>
      <w:r w:rsidRPr="00F934F2">
        <w:rPr>
          <w:i/>
        </w:rPr>
        <w:t>When Flooded</w:t>
      </w:r>
      <w:r w:rsidRPr="00F934F2">
        <w:t xml:space="preserve"> (Brooklyn Jazz Underground Records), an ambitious and evocative projec</w:t>
      </w:r>
      <w:r>
        <w:t>t with his five-piece Diversion</w:t>
      </w:r>
      <w:r w:rsidRPr="00F934F2">
        <w:t xml:space="preserve"> Ensemble, was awarded four stars by </w:t>
      </w:r>
      <w:r>
        <w:rPr>
          <w:i/>
        </w:rPr>
        <w:t>Down B</w:t>
      </w:r>
      <w:r w:rsidRPr="00F934F2">
        <w:rPr>
          <w:i/>
        </w:rPr>
        <w:t>eat</w:t>
      </w:r>
      <w:proofErr w:type="gramEnd"/>
      <w:r w:rsidRPr="00F934F2">
        <w:t>. The album’s “</w:t>
      </w:r>
      <w:r w:rsidRPr="00F934F2">
        <w:rPr>
          <w:rFonts w:cs="Calibri"/>
          <w:lang w:eastAsia="ja-JP"/>
        </w:rPr>
        <w:t xml:space="preserve">richly orchestrated tapestries of sound and beautifully developed melodic ideas,” noted </w:t>
      </w:r>
      <w:r w:rsidRPr="00F934F2">
        <w:rPr>
          <w:rFonts w:cs="Calibri"/>
          <w:i/>
          <w:lang w:eastAsia="ja-JP"/>
        </w:rPr>
        <w:t>Hot House</w:t>
      </w:r>
      <w:r w:rsidRPr="00F934F2">
        <w:rPr>
          <w:rFonts w:cs="Calibri"/>
          <w:lang w:eastAsia="ja-JP"/>
        </w:rPr>
        <w:t>, draw “inspiration from a large gamut of musical sources that stretch far beyond jazz.</w:t>
      </w:r>
      <w:r w:rsidRPr="00F934F2">
        <w:t xml:space="preserve">” Not for nothing does the trumpeter cite Wayne Shorter, Shostakovich and </w:t>
      </w:r>
      <w:proofErr w:type="spellStart"/>
      <w:r w:rsidRPr="00F934F2">
        <w:t>Sigur</w:t>
      </w:r>
      <w:proofErr w:type="spellEnd"/>
      <w:r w:rsidRPr="00F934F2">
        <w:t xml:space="preserve"> Rós as key influences. His 2017 follow-up, </w:t>
      </w:r>
      <w:r w:rsidRPr="00F934F2">
        <w:rPr>
          <w:i/>
        </w:rPr>
        <w:t>The Tenth Muse</w:t>
      </w:r>
      <w:r w:rsidRPr="00F934F2">
        <w:t xml:space="preserve"> (New Focus Recordings), finds contemporary relevance in the ancient Greek love poetry of Sappho. The album features Holman in an inspired quartet with reedist Sam </w:t>
      </w:r>
      <w:proofErr w:type="spellStart"/>
      <w:r w:rsidRPr="00F934F2">
        <w:t>Sadigursky</w:t>
      </w:r>
      <w:proofErr w:type="spellEnd"/>
      <w:r w:rsidRPr="00F934F2">
        <w:t xml:space="preserve">, vibraphonist Chris Dingman and pianist Bobby </w:t>
      </w:r>
      <w:proofErr w:type="spellStart"/>
      <w:r w:rsidRPr="00F934F2">
        <w:t>Avey</w:t>
      </w:r>
      <w:proofErr w:type="spellEnd"/>
      <w:r w:rsidRPr="00F934F2">
        <w:t>.</w:t>
      </w:r>
    </w:p>
    <w:p w14:paraId="48DF941A" w14:textId="77777777" w:rsidR="00F934F2" w:rsidRPr="00F934F2" w:rsidRDefault="00F934F2" w:rsidP="00F934F2"/>
    <w:p w14:paraId="74B3FCE7" w14:textId="78F1E2BD" w:rsidR="008F789A" w:rsidRPr="00F934F2" w:rsidRDefault="00F934F2" w:rsidP="00F934F2">
      <w:r w:rsidRPr="00F934F2">
        <w:rPr>
          <w:rFonts w:cs="Calibri"/>
        </w:rPr>
        <w:t>Holman</w:t>
      </w:r>
      <w:r w:rsidR="00151A99">
        <w:rPr>
          <w:rFonts w:cs="Calibri"/>
        </w:rPr>
        <w:t xml:space="preserve"> </w:t>
      </w:r>
      <w:r w:rsidRPr="00F934F2">
        <w:rPr>
          <w:rFonts w:cs="Calibri"/>
        </w:rPr>
        <w:t xml:space="preserve">has earned </w:t>
      </w:r>
      <w:r w:rsidR="00151A99">
        <w:rPr>
          <w:rFonts w:cs="Calibri"/>
        </w:rPr>
        <w:t>numerous</w:t>
      </w:r>
      <w:r>
        <w:rPr>
          <w:rFonts w:cs="Calibri"/>
        </w:rPr>
        <w:t xml:space="preserve"> </w:t>
      </w:r>
      <w:r w:rsidRPr="00F934F2">
        <w:rPr>
          <w:rFonts w:cs="Calibri"/>
        </w:rPr>
        <w:t>awards including the International Trumpet Guild’s Jaz</w:t>
      </w:r>
      <w:r>
        <w:rPr>
          <w:rFonts w:cs="Calibri"/>
        </w:rPr>
        <w:t xml:space="preserve">z Improvisation Competition, </w:t>
      </w:r>
      <w:r w:rsidRPr="00F934F2">
        <w:rPr>
          <w:rFonts w:cs="Calibri"/>
        </w:rPr>
        <w:t>the Carmine Caruso International Jazz Trumpet Solo Competition, and the BMI Foundation’s 13th annual Charlie Parker Jazz Composition Prize/Manny Albam Commission. An emerging scholar, he r</w:t>
      </w:r>
      <w:r w:rsidR="00EB4EFE">
        <w:rPr>
          <w:rFonts w:cs="Calibri"/>
        </w:rPr>
        <w:t>eceived t</w:t>
      </w:r>
      <w:r w:rsidR="008F789A">
        <w:rPr>
          <w:rFonts w:cs="Calibri"/>
        </w:rPr>
        <w:t>he Institute of Jazz Studies</w:t>
      </w:r>
      <w:r w:rsidR="00EB4EFE">
        <w:rPr>
          <w:rFonts w:cs="Calibri"/>
        </w:rPr>
        <w:t>’</w:t>
      </w:r>
      <w:r w:rsidR="008F789A">
        <w:rPr>
          <w:rFonts w:cs="Calibri"/>
        </w:rPr>
        <w:t xml:space="preserve"> </w:t>
      </w:r>
      <w:proofErr w:type="spellStart"/>
      <w:r w:rsidR="008F789A">
        <w:rPr>
          <w:rFonts w:cs="Calibri"/>
        </w:rPr>
        <w:t>Mor</w:t>
      </w:r>
      <w:r w:rsidRPr="00F934F2">
        <w:rPr>
          <w:rFonts w:cs="Calibri"/>
        </w:rPr>
        <w:t>roe</w:t>
      </w:r>
      <w:proofErr w:type="spellEnd"/>
      <w:r w:rsidRPr="00F934F2">
        <w:rPr>
          <w:rFonts w:cs="Calibri"/>
        </w:rPr>
        <w:t xml:space="preserve"> Berger-Benny Cart</w:t>
      </w:r>
      <w:r>
        <w:rPr>
          <w:rFonts w:cs="Calibri"/>
        </w:rPr>
        <w:t xml:space="preserve">er Jazz Research </w:t>
      </w:r>
      <w:r w:rsidR="008F789A">
        <w:rPr>
          <w:rFonts w:cs="Calibri"/>
        </w:rPr>
        <w:t>Fellowship</w:t>
      </w:r>
      <w:r>
        <w:rPr>
          <w:rFonts w:cs="Calibri"/>
        </w:rPr>
        <w:t xml:space="preserve"> in 2016 </w:t>
      </w:r>
      <w:r w:rsidRPr="00F934F2">
        <w:rPr>
          <w:rFonts w:cs="Calibri"/>
        </w:rPr>
        <w:t xml:space="preserve">to research the work of </w:t>
      </w:r>
      <w:r>
        <w:rPr>
          <w:rFonts w:cs="Calibri"/>
        </w:rPr>
        <w:t>composer/</w:t>
      </w:r>
      <w:r w:rsidR="007F22AF">
        <w:rPr>
          <w:rFonts w:cs="Calibri"/>
        </w:rPr>
        <w:t xml:space="preserve">reedist Jimmy </w:t>
      </w:r>
      <w:proofErr w:type="spellStart"/>
      <w:r w:rsidR="007F22AF">
        <w:rPr>
          <w:rFonts w:cs="Calibri"/>
        </w:rPr>
        <w:t>Giuffre</w:t>
      </w:r>
      <w:proofErr w:type="spellEnd"/>
      <w:r w:rsidR="007F22AF">
        <w:rPr>
          <w:rFonts w:cs="Calibri"/>
        </w:rPr>
        <w:t>.</w:t>
      </w:r>
      <w:r w:rsidR="00974D27">
        <w:rPr>
          <w:rFonts w:cs="Calibri"/>
        </w:rPr>
        <w:t xml:space="preserve"> </w:t>
      </w:r>
      <w:r w:rsidR="00974D27">
        <w:rPr>
          <w:rFonts w:cs="Asap-Regular"/>
        </w:rPr>
        <w:t>H</w:t>
      </w:r>
      <w:bookmarkStart w:id="0" w:name="_GoBack"/>
      <w:bookmarkEnd w:id="0"/>
      <w:r w:rsidR="00974D27">
        <w:rPr>
          <w:rFonts w:cs="Asap-Regular"/>
        </w:rPr>
        <w:t>olman</w:t>
      </w:r>
      <w:r w:rsidR="00637F30">
        <w:rPr>
          <w:rFonts w:cs="Asap-Regular"/>
        </w:rPr>
        <w:t xml:space="preserve"> </w:t>
      </w:r>
      <w:r w:rsidR="00974D27">
        <w:rPr>
          <w:rFonts w:cs="Asap-Regular"/>
        </w:rPr>
        <w:t>served as</w:t>
      </w:r>
      <w:r w:rsidR="00637F30">
        <w:rPr>
          <w:rFonts w:cs="Asap-Regular"/>
        </w:rPr>
        <w:t xml:space="preserve"> Artistic </w:t>
      </w:r>
      <w:r w:rsidR="00637F30" w:rsidRPr="00843EE3">
        <w:t>Director of New York Youth Symphony Jazz</w:t>
      </w:r>
      <w:r w:rsidR="00974D27">
        <w:t xml:space="preserve"> for six seasons</w:t>
      </w:r>
      <w:r>
        <w:rPr>
          <w:rFonts w:cs="Asap-Regular"/>
        </w:rPr>
        <w:t xml:space="preserve"> and</w:t>
      </w:r>
      <w:r w:rsidRPr="00F934F2">
        <w:t xml:space="preserve"> currently </w:t>
      </w:r>
      <w:r w:rsidR="00974D27">
        <w:t xml:space="preserve">teaches </w:t>
      </w:r>
      <w:r>
        <w:t xml:space="preserve">as </w:t>
      </w:r>
      <w:r w:rsidRPr="00F934F2">
        <w:t>adjunct faculty at Manhattan School of Music and Hunter College.</w:t>
      </w:r>
    </w:p>
    <w:sectPr w:rsidR="008F789A" w:rsidRPr="00F934F2" w:rsidSect="008F789A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sap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4F2"/>
    <w:rsid w:val="00151A99"/>
    <w:rsid w:val="004B40FA"/>
    <w:rsid w:val="00637F30"/>
    <w:rsid w:val="007F22AF"/>
    <w:rsid w:val="008F789A"/>
    <w:rsid w:val="00974D27"/>
    <w:rsid w:val="00BE41FB"/>
    <w:rsid w:val="00EB4EFE"/>
    <w:rsid w:val="00F93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."/>
  <w:listSeparator w:val=","/>
  <w14:docId w14:val="37EA3E7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34F2"/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34F2"/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336</Words>
  <Characters>1920</Characters>
  <Application>Microsoft Macintosh Word</Application>
  <DocSecurity>0</DocSecurity>
  <Lines>16</Lines>
  <Paragraphs>4</Paragraphs>
  <ScaleCrop>false</ScaleCrop>
  <Company/>
  <LinksUpToDate>false</LinksUpToDate>
  <CharactersWithSpaces>2252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Holman</dc:creator>
  <cp:keywords/>
  <dc:description/>
  <cp:lastModifiedBy>Matthew Holman</cp:lastModifiedBy>
  <cp:revision>7</cp:revision>
  <dcterms:created xsi:type="dcterms:W3CDTF">2017-01-11T21:01:00Z</dcterms:created>
  <dcterms:modified xsi:type="dcterms:W3CDTF">2017-01-12T16:23:00Z</dcterms:modified>
</cp:coreProperties>
</file>